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1F6" w:rsidRPr="00583DB2" w:rsidRDefault="00F021F6" w:rsidP="004D42D8">
      <w:pPr>
        <w:spacing w:after="0" w:line="240" w:lineRule="auto"/>
        <w:rPr>
          <w:rFonts w:ascii="Verdana" w:hAnsi="Verdana"/>
          <w:b/>
        </w:rPr>
      </w:pPr>
      <w:bookmarkStart w:id="0" w:name="_GoBack"/>
      <w:bookmarkEnd w:id="0"/>
      <w:r w:rsidRPr="00583DB2">
        <w:rPr>
          <w:rFonts w:ascii="Verdana" w:hAnsi="Verdana"/>
          <w:b/>
        </w:rPr>
        <w:t>ORACIÓN MFA</w:t>
      </w:r>
      <w:r w:rsidR="00E73230" w:rsidRPr="00583DB2">
        <w:rPr>
          <w:rFonts w:ascii="Verdana" w:hAnsi="Verdana"/>
          <w:b/>
        </w:rPr>
        <w:t xml:space="preserve">. </w:t>
      </w:r>
      <w:proofErr w:type="spellStart"/>
      <w:r w:rsidR="00E73230" w:rsidRPr="00583DB2">
        <w:rPr>
          <w:rFonts w:ascii="Verdana" w:hAnsi="Verdana"/>
          <w:b/>
        </w:rPr>
        <w:t>Reunion</w:t>
      </w:r>
      <w:proofErr w:type="spellEnd"/>
      <w:r w:rsidR="00E73230" w:rsidRPr="00583DB2">
        <w:rPr>
          <w:rFonts w:ascii="Verdana" w:hAnsi="Verdana"/>
          <w:b/>
        </w:rPr>
        <w:t xml:space="preserve"> del 14 de Diciembre</w:t>
      </w:r>
      <w:r w:rsidRPr="00583DB2">
        <w:rPr>
          <w:rFonts w:ascii="Verdana" w:hAnsi="Verdana"/>
          <w:b/>
        </w:rPr>
        <w:t>:</w:t>
      </w:r>
    </w:p>
    <w:p w:rsidR="00F021F6" w:rsidRPr="00583DB2" w:rsidRDefault="00F021F6" w:rsidP="004D42D8">
      <w:pPr>
        <w:spacing w:after="0" w:line="240" w:lineRule="auto"/>
        <w:rPr>
          <w:rFonts w:ascii="Verdana" w:hAnsi="Verdana"/>
          <w:b/>
        </w:rPr>
      </w:pPr>
    </w:p>
    <w:p w:rsidR="00F021F6" w:rsidRPr="00583DB2" w:rsidRDefault="00F021F6" w:rsidP="004D42D8">
      <w:pPr>
        <w:spacing w:after="0" w:line="240" w:lineRule="auto"/>
        <w:rPr>
          <w:rFonts w:ascii="Verdana" w:hAnsi="Verdana"/>
          <w:sz w:val="20"/>
          <w:szCs w:val="20"/>
        </w:rPr>
      </w:pPr>
      <w:r w:rsidRPr="00583DB2">
        <w:rPr>
          <w:rFonts w:ascii="Verdana" w:hAnsi="Verdana"/>
          <w:sz w:val="20"/>
          <w:szCs w:val="20"/>
        </w:rPr>
        <w:t>En el silencio de la capilla, con una semilla entre tus manos, déjate invadir por el silencio y contempla la semilla, palpa su resistencia a morir, el germen de vida que esconde y palpita para salir….</w:t>
      </w:r>
    </w:p>
    <w:p w:rsidR="00F021F6" w:rsidRPr="00583DB2" w:rsidRDefault="00F021F6" w:rsidP="004D42D8">
      <w:pPr>
        <w:spacing w:after="0" w:line="240" w:lineRule="auto"/>
        <w:rPr>
          <w:rFonts w:ascii="Verdana" w:hAnsi="Verdana"/>
          <w:b/>
        </w:rPr>
      </w:pPr>
    </w:p>
    <w:p w:rsidR="00F021F6" w:rsidRPr="00583DB2" w:rsidRDefault="00F021F6" w:rsidP="004D42D8">
      <w:pPr>
        <w:spacing w:after="0" w:line="240" w:lineRule="auto"/>
        <w:rPr>
          <w:rFonts w:ascii="Verdana" w:hAnsi="Verdana"/>
          <w:b/>
        </w:rPr>
      </w:pPr>
      <w:r w:rsidRPr="00583DB2">
        <w:rPr>
          <w:rFonts w:ascii="Verdana" w:hAnsi="Verdana"/>
          <w:b/>
        </w:rPr>
        <w:t>Parábola del sembrador:</w:t>
      </w:r>
    </w:p>
    <w:p w:rsidR="00F021F6" w:rsidRPr="00583DB2" w:rsidRDefault="00F021F6" w:rsidP="004D42D8">
      <w:pPr>
        <w:spacing w:after="0" w:line="240" w:lineRule="auto"/>
      </w:pPr>
      <w:r w:rsidRPr="00583DB2">
        <w:rPr>
          <w:rStyle w:val="chvs1"/>
        </w:rPr>
        <w:t>Lucas 8:4-8</w:t>
      </w:r>
      <w:r w:rsidRPr="00583DB2">
        <w:br/>
      </w:r>
    </w:p>
    <w:p w:rsidR="00F021F6" w:rsidRPr="00583DB2" w:rsidRDefault="00F021F6" w:rsidP="004D42D8">
      <w:pPr>
        <w:spacing w:after="0" w:line="240" w:lineRule="auto"/>
        <w:rPr>
          <w:b/>
        </w:rPr>
      </w:pPr>
      <w:r w:rsidRPr="00583DB2">
        <w:rPr>
          <w:b/>
        </w:rPr>
        <w:t>“Juntándose una gran multitud, y los que de cada ciudad venían a él, les dijo por parábola: El sembrador salió a sembrar su semilla; y mientras sembraba, una parte cayó junto al camino, y fue hollada, y las aves del cielo la comieron. Otra parte cayó sobre la piedra; y nacida, se secó, porque no tenía humedad. Otra parte cayó entre espinos, y los espinos que nacieron juntamente con ella, la ahogaron. Y otra parte cayó en buena tierra, y nació y llevó fruto a ciento por uno. Hablando estas cosas, decía a gran voz: El que tiene oídos para oír, oiga.”</w:t>
      </w:r>
    </w:p>
    <w:p w:rsidR="00F021F6" w:rsidRPr="00583DB2" w:rsidRDefault="00F021F6" w:rsidP="004D42D8">
      <w:pPr>
        <w:spacing w:after="0" w:line="240" w:lineRule="auto"/>
      </w:pPr>
    </w:p>
    <w:p w:rsidR="00F021F6" w:rsidRPr="00583DB2" w:rsidRDefault="00F021F6" w:rsidP="004D42D8">
      <w:pPr>
        <w:spacing w:after="0" w:line="240" w:lineRule="auto"/>
        <w:rPr>
          <w:b/>
          <w:u w:val="single"/>
        </w:rPr>
      </w:pPr>
      <w:r w:rsidRPr="00583DB2">
        <w:rPr>
          <w:b/>
          <w:u w:val="single"/>
        </w:rPr>
        <w:t>Reflexión:</w:t>
      </w:r>
    </w:p>
    <w:p w:rsidR="00F021F6" w:rsidRPr="00583DB2" w:rsidRDefault="00F021F6" w:rsidP="004D42D8">
      <w:pPr>
        <w:spacing w:after="0" w:line="240" w:lineRule="auto"/>
      </w:pPr>
      <w:r w:rsidRPr="00583DB2">
        <w:t>La semilla está rodeada de una cáscara, una corteza dura. Mientras esta cáscara no quiebre, la semilla no podrá crecer, es la acción del calor y la humedad de la tierra sobre la semilla, la que ocasiona que la cáscara se rompa. Cuando rompe, la semilla brota. Por lo tanto no depende de si la semilla tiene vida o no, sino de que la cáscara exterior se rompa. Ca cáscara exterior es nuestra vida, la vida interior es la vida eterna que Él nos importe. Para que la vida interior pueda brotar, la vida exterior debe sufrir pérdida. Si lo exterior no es “quebrantado” lo interior no puede ser liberado.</w:t>
      </w:r>
    </w:p>
    <w:p w:rsidR="00F021F6" w:rsidRPr="00583DB2" w:rsidRDefault="00F021F6" w:rsidP="004D42D8">
      <w:pPr>
        <w:spacing w:after="0" w:line="240" w:lineRule="auto"/>
      </w:pPr>
    </w:p>
    <w:p w:rsidR="00F021F6" w:rsidRPr="00583DB2" w:rsidRDefault="00F021F6" w:rsidP="004D42D8">
      <w:pPr>
        <w:spacing w:after="0" w:line="240" w:lineRule="auto"/>
      </w:pPr>
      <w:r w:rsidRPr="00583DB2">
        <w:t xml:space="preserve">¿Ha abierto el Señor en </w:t>
      </w:r>
      <w:proofErr w:type="spellStart"/>
      <w:proofErr w:type="gramStart"/>
      <w:r w:rsidRPr="00583DB2">
        <w:t>mi</w:t>
      </w:r>
      <w:proofErr w:type="spellEnd"/>
      <w:proofErr w:type="gramEnd"/>
      <w:r w:rsidRPr="00583DB2">
        <w:t xml:space="preserve"> una brecha que permita que la vida pueda brotar?</w:t>
      </w:r>
    </w:p>
    <w:p w:rsidR="00F021F6" w:rsidRPr="00583DB2" w:rsidRDefault="00F021F6" w:rsidP="00F021F6">
      <w:pPr>
        <w:spacing w:after="0" w:line="240" w:lineRule="auto"/>
      </w:pPr>
      <w:r w:rsidRPr="00583DB2">
        <w:lastRenderedPageBreak/>
        <w:t>¿Cómo permito yo que mi vida emane de mi interior?</w:t>
      </w:r>
    </w:p>
    <w:p w:rsidR="00F021F6" w:rsidRPr="00583DB2" w:rsidRDefault="00F021F6" w:rsidP="004D42D8">
      <w:pPr>
        <w:spacing w:after="0" w:line="240" w:lineRule="auto"/>
      </w:pPr>
      <w:r w:rsidRPr="00583DB2">
        <w:t xml:space="preserve">¿Estoy dispuesto a </w:t>
      </w:r>
      <w:proofErr w:type="spellStart"/>
      <w:r w:rsidRPr="00583DB2">
        <w:t>enfretnar</w:t>
      </w:r>
      <w:proofErr w:type="spellEnd"/>
      <w:r w:rsidRPr="00583DB2">
        <w:t xml:space="preserve"> el desafío de alcanzar mi sueño?</w:t>
      </w:r>
    </w:p>
    <w:p w:rsidR="00F021F6" w:rsidRPr="00583DB2" w:rsidRDefault="00F021F6" w:rsidP="004D42D8">
      <w:pPr>
        <w:spacing w:after="0" w:line="240" w:lineRule="auto"/>
      </w:pPr>
      <w:r w:rsidRPr="00583DB2">
        <w:t xml:space="preserve">¿Qué me apasiona? </w:t>
      </w:r>
    </w:p>
    <w:p w:rsidR="00F021F6" w:rsidRPr="00583DB2" w:rsidRDefault="00F021F6" w:rsidP="004D42D8">
      <w:pPr>
        <w:spacing w:after="0" w:line="240" w:lineRule="auto"/>
      </w:pPr>
      <w:r w:rsidRPr="00583DB2">
        <w:t>¿Por qué estaría dispuesto a dar la vida?</w:t>
      </w:r>
    </w:p>
    <w:p w:rsidR="00F021F6" w:rsidRPr="00583DB2" w:rsidRDefault="00F021F6" w:rsidP="004D42D8">
      <w:pPr>
        <w:spacing w:after="0" w:line="240" w:lineRule="auto"/>
        <w:rPr>
          <w:rFonts w:ascii="Verdana" w:hAnsi="Verdana"/>
          <w:b/>
        </w:rPr>
      </w:pPr>
    </w:p>
    <w:p w:rsidR="00E63A53" w:rsidRPr="00583DB2" w:rsidRDefault="00E63A53" w:rsidP="004D42D8">
      <w:pPr>
        <w:spacing w:after="0" w:line="240" w:lineRule="auto"/>
        <w:rPr>
          <w:rFonts w:ascii="Verdana" w:hAnsi="Verdana"/>
        </w:rPr>
      </w:pPr>
      <w:r w:rsidRPr="00583DB2">
        <w:rPr>
          <w:rFonts w:ascii="Verdana" w:hAnsi="Verdana"/>
          <w:b/>
        </w:rPr>
        <w:t>Oración de la familia</w:t>
      </w:r>
      <w:r w:rsidRPr="00583DB2">
        <w:rPr>
          <w:rFonts w:ascii="Verdana" w:hAnsi="Verdana"/>
        </w:rPr>
        <w:t xml:space="preserve">. Amores </w:t>
      </w:r>
      <w:proofErr w:type="spellStart"/>
      <w:r w:rsidRPr="00583DB2">
        <w:rPr>
          <w:rFonts w:ascii="Verdana" w:hAnsi="Verdana"/>
        </w:rPr>
        <w:t>Laetitia</w:t>
      </w:r>
      <w:proofErr w:type="spellEnd"/>
      <w:r w:rsidRPr="00583DB2">
        <w:rPr>
          <w:rFonts w:ascii="Verdana" w:hAnsi="Verdana"/>
        </w:rPr>
        <w:t>. Papa Francisco.</w:t>
      </w:r>
    </w:p>
    <w:p w:rsidR="00E63A53" w:rsidRPr="00583DB2" w:rsidRDefault="00E63A53" w:rsidP="004D42D8">
      <w:pPr>
        <w:spacing w:after="0" w:line="240" w:lineRule="auto"/>
        <w:rPr>
          <w:rFonts w:ascii="Verdana" w:hAnsi="Verdana"/>
        </w:rPr>
      </w:pPr>
      <w:r w:rsidRPr="00583DB2">
        <w:rPr>
          <w:rFonts w:ascii="Verdana" w:hAnsi="Verdana"/>
        </w:rPr>
        <w:t>Jesús, María y José</w:t>
      </w:r>
      <w:r w:rsidRPr="00583DB2">
        <w:rPr>
          <w:rFonts w:ascii="Verdana" w:hAnsi="Verdana"/>
        </w:rPr>
        <w:br/>
        <w:t>en vosotros contemplamos</w:t>
      </w:r>
      <w:r w:rsidRPr="00583DB2">
        <w:rPr>
          <w:rFonts w:ascii="Verdana" w:hAnsi="Verdana"/>
        </w:rPr>
        <w:br/>
        <w:t>el esplendor del verdadero amor,</w:t>
      </w:r>
      <w:r w:rsidRPr="00583DB2">
        <w:rPr>
          <w:rFonts w:ascii="Verdana" w:hAnsi="Verdana"/>
        </w:rPr>
        <w:br/>
        <w:t>a vosotros, confiados, nos dirigimos.</w:t>
      </w:r>
    </w:p>
    <w:p w:rsidR="00E63A53" w:rsidRPr="00583DB2" w:rsidRDefault="00E63A53" w:rsidP="004D42D8">
      <w:pPr>
        <w:spacing w:after="0" w:line="240" w:lineRule="auto"/>
        <w:rPr>
          <w:rFonts w:ascii="Verdana" w:hAnsi="Verdana"/>
        </w:rPr>
      </w:pPr>
      <w:r w:rsidRPr="00583DB2">
        <w:rPr>
          <w:rFonts w:ascii="Verdana" w:hAnsi="Verdana"/>
        </w:rPr>
        <w:br/>
        <w:t>Santa Familia de Nazaret,</w:t>
      </w:r>
      <w:r w:rsidRPr="00583DB2">
        <w:rPr>
          <w:rFonts w:ascii="Verdana" w:hAnsi="Verdana"/>
        </w:rPr>
        <w:br/>
        <w:t>haz también de nuestras familias</w:t>
      </w:r>
      <w:r w:rsidRPr="00583DB2">
        <w:rPr>
          <w:rFonts w:ascii="Verdana" w:hAnsi="Verdana"/>
        </w:rPr>
        <w:br/>
        <w:t>lugar de comunión y cenáculo de oración,</w:t>
      </w:r>
      <w:r w:rsidRPr="00583DB2">
        <w:rPr>
          <w:rFonts w:ascii="Verdana" w:hAnsi="Verdana"/>
        </w:rPr>
        <w:br/>
        <w:t>auténticas escuelas del Evangelio</w:t>
      </w:r>
      <w:r w:rsidRPr="00583DB2">
        <w:rPr>
          <w:rFonts w:ascii="Verdana" w:hAnsi="Verdana"/>
        </w:rPr>
        <w:br/>
        <w:t>y pequeñas iglesias domésticas.</w:t>
      </w:r>
    </w:p>
    <w:p w:rsidR="00E63A53" w:rsidRPr="00583DB2" w:rsidRDefault="00E63A53" w:rsidP="004D42D8">
      <w:pPr>
        <w:spacing w:after="0" w:line="240" w:lineRule="auto"/>
        <w:rPr>
          <w:rFonts w:ascii="Verdana" w:hAnsi="Verdana"/>
        </w:rPr>
      </w:pPr>
      <w:r w:rsidRPr="00583DB2">
        <w:rPr>
          <w:rFonts w:ascii="Verdana" w:hAnsi="Verdana"/>
        </w:rPr>
        <w:br/>
        <w:t>Santa Familia de Nazaret,</w:t>
      </w:r>
      <w:r w:rsidRPr="00583DB2">
        <w:rPr>
          <w:rFonts w:ascii="Verdana" w:hAnsi="Verdana"/>
        </w:rPr>
        <w:br/>
        <w:t>que nunca más haya en las familias episodios</w:t>
      </w:r>
      <w:r w:rsidRPr="00583DB2">
        <w:rPr>
          <w:rFonts w:ascii="Verdana" w:hAnsi="Verdana"/>
        </w:rPr>
        <w:br/>
        <w:t>de violencia, de cerrazón y división;</w:t>
      </w:r>
      <w:r w:rsidRPr="00583DB2">
        <w:rPr>
          <w:rFonts w:ascii="Verdana" w:hAnsi="Verdana"/>
        </w:rPr>
        <w:br/>
        <w:t>que quien haya sido herido o escandalizado</w:t>
      </w:r>
      <w:r w:rsidRPr="00583DB2">
        <w:rPr>
          <w:rFonts w:ascii="Verdana" w:hAnsi="Verdana"/>
        </w:rPr>
        <w:br/>
        <w:t>sea pronto consolado y curado.</w:t>
      </w:r>
    </w:p>
    <w:p w:rsidR="00E63A53" w:rsidRPr="00583DB2" w:rsidRDefault="00E63A53" w:rsidP="004D42D8">
      <w:pPr>
        <w:spacing w:after="0" w:line="240" w:lineRule="auto"/>
        <w:rPr>
          <w:rFonts w:ascii="Verdana" w:hAnsi="Verdana"/>
        </w:rPr>
      </w:pPr>
      <w:r w:rsidRPr="00583DB2">
        <w:rPr>
          <w:rFonts w:ascii="Verdana" w:hAnsi="Verdana"/>
        </w:rPr>
        <w:br/>
        <w:t>Santa Familia de Nazaret,</w:t>
      </w:r>
      <w:r w:rsidRPr="00583DB2">
        <w:rPr>
          <w:rFonts w:ascii="Verdana" w:hAnsi="Verdana"/>
        </w:rPr>
        <w:br/>
        <w:t>haz tomar conciencia a todos</w:t>
      </w:r>
      <w:r w:rsidRPr="00583DB2">
        <w:rPr>
          <w:rFonts w:ascii="Verdana" w:hAnsi="Verdana"/>
        </w:rPr>
        <w:br/>
        <w:t>del carácter sagrado e inviolable de la familia,</w:t>
      </w:r>
      <w:r w:rsidRPr="00583DB2">
        <w:rPr>
          <w:rFonts w:ascii="Verdana" w:hAnsi="Verdana"/>
        </w:rPr>
        <w:br/>
        <w:t>de su belleza en el proyecto de Dios.</w:t>
      </w:r>
    </w:p>
    <w:p w:rsidR="00E63A53" w:rsidRPr="00583DB2" w:rsidRDefault="00E63A53" w:rsidP="004D42D8">
      <w:pPr>
        <w:spacing w:after="0" w:line="240" w:lineRule="auto"/>
        <w:rPr>
          <w:rFonts w:ascii="Trebuchet MS" w:eastAsia="Times New Roman" w:hAnsi="Trebuchet MS" w:cs="Times New Roman"/>
          <w:b/>
          <w:bCs/>
          <w:i/>
          <w:iCs/>
          <w:color w:val="58595B"/>
          <w:lang w:eastAsia="es-ES"/>
        </w:rPr>
      </w:pPr>
      <w:r w:rsidRPr="00583DB2">
        <w:rPr>
          <w:rFonts w:ascii="Verdana" w:hAnsi="Verdana"/>
        </w:rPr>
        <w:br/>
        <w:t>Jesús, María y José,</w:t>
      </w:r>
      <w:r w:rsidRPr="00583DB2">
        <w:rPr>
          <w:rFonts w:ascii="Verdana" w:hAnsi="Verdana"/>
        </w:rPr>
        <w:br/>
        <w:t>escuchad, acoged nuestra súplica.</w:t>
      </w:r>
      <w:r w:rsidRPr="00583DB2">
        <w:rPr>
          <w:rFonts w:ascii="Verdana" w:hAnsi="Verdana"/>
        </w:rPr>
        <w:br/>
        <w:t>Amén.</w:t>
      </w:r>
    </w:p>
    <w:p w:rsidR="00E63A53" w:rsidRPr="00583DB2" w:rsidRDefault="00E63A53" w:rsidP="004D42D8">
      <w:pPr>
        <w:spacing w:after="0" w:line="240" w:lineRule="auto"/>
        <w:rPr>
          <w:rFonts w:ascii="Trebuchet MS" w:eastAsia="Times New Roman" w:hAnsi="Trebuchet MS" w:cs="Times New Roman"/>
          <w:b/>
          <w:bCs/>
          <w:i/>
          <w:iCs/>
          <w:color w:val="58595B"/>
          <w:lang w:eastAsia="es-ES"/>
        </w:rPr>
      </w:pPr>
    </w:p>
    <w:p w:rsidR="00F74776" w:rsidRPr="00583DB2" w:rsidRDefault="00F74776" w:rsidP="00F74776">
      <w:pPr>
        <w:rPr>
          <w:b/>
        </w:rPr>
      </w:pPr>
    </w:p>
    <w:sectPr w:rsidR="00F74776" w:rsidRPr="00583DB2" w:rsidSect="00583DB2">
      <w:pgSz w:w="16838" w:h="11906" w:orient="landscape"/>
      <w:pgMar w:top="1701" w:right="1417" w:bottom="1701"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527AE4"/>
    <w:multiLevelType w:val="hybridMultilevel"/>
    <w:tmpl w:val="00D2B7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2D8"/>
    <w:rsid w:val="00386C96"/>
    <w:rsid w:val="004D42D8"/>
    <w:rsid w:val="00583DB2"/>
    <w:rsid w:val="00A50937"/>
    <w:rsid w:val="00E63A53"/>
    <w:rsid w:val="00E73230"/>
    <w:rsid w:val="00F021F6"/>
    <w:rsid w:val="00F747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F541A9-9CEC-464C-A259-FAA2DC9D3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4D42D8"/>
    <w:rPr>
      <w:color w:val="0000FF"/>
      <w:u w:val="single"/>
    </w:rPr>
  </w:style>
  <w:style w:type="paragraph" w:customStyle="1" w:styleId="parrafo">
    <w:name w:val="parrafo"/>
    <w:basedOn w:val="Normal"/>
    <w:rsid w:val="004D42D8"/>
    <w:pPr>
      <w:spacing w:before="150" w:after="100" w:afterAutospacing="1" w:line="240" w:lineRule="auto"/>
    </w:pPr>
    <w:rPr>
      <w:rFonts w:ascii="Times New Roman" w:eastAsia="Times New Roman" w:hAnsi="Times New Roman" w:cs="Times New Roman"/>
      <w:sz w:val="24"/>
      <w:szCs w:val="24"/>
      <w:lang w:eastAsia="es-ES"/>
    </w:rPr>
  </w:style>
  <w:style w:type="character" w:customStyle="1" w:styleId="title-recursos-sinlinea1">
    <w:name w:val="title-recursos-sinlinea1"/>
    <w:basedOn w:val="Fuentedeprrafopredeter"/>
    <w:rsid w:val="004D42D8"/>
    <w:rPr>
      <w:rFonts w:ascii="Trebuchet MS" w:hAnsi="Trebuchet MS" w:hint="default"/>
      <w:b/>
      <w:bCs/>
      <w:i/>
      <w:iCs/>
      <w:color w:val="58595B"/>
      <w:sz w:val="33"/>
      <w:szCs w:val="33"/>
    </w:rPr>
  </w:style>
  <w:style w:type="paragraph" w:styleId="Prrafodelista">
    <w:name w:val="List Paragraph"/>
    <w:basedOn w:val="Normal"/>
    <w:uiPriority w:val="34"/>
    <w:qFormat/>
    <w:rsid w:val="00F74776"/>
    <w:pPr>
      <w:ind w:left="720"/>
      <w:contextualSpacing/>
    </w:pPr>
  </w:style>
  <w:style w:type="character" w:customStyle="1" w:styleId="chvs1">
    <w:name w:val="chvs1"/>
    <w:basedOn w:val="Fuentedeprrafopredeter"/>
    <w:rsid w:val="00F021F6"/>
    <w:rPr>
      <w:rFonts w:ascii="Calibri" w:hAnsi="Calibri" w:hint="default"/>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173505">
      <w:bodyDiv w:val="1"/>
      <w:marLeft w:val="0"/>
      <w:marRight w:val="0"/>
      <w:marTop w:val="0"/>
      <w:marBottom w:val="0"/>
      <w:divBdr>
        <w:top w:val="none" w:sz="0" w:space="0" w:color="auto"/>
        <w:left w:val="none" w:sz="0" w:space="0" w:color="auto"/>
        <w:bottom w:val="none" w:sz="0" w:space="0" w:color="auto"/>
        <w:right w:val="none" w:sz="0" w:space="0" w:color="auto"/>
      </w:divBdr>
      <w:divsChild>
        <w:div w:id="983703982">
          <w:marLeft w:val="0"/>
          <w:marRight w:val="0"/>
          <w:marTop w:val="0"/>
          <w:marBottom w:val="0"/>
          <w:divBdr>
            <w:top w:val="none" w:sz="0" w:space="0" w:color="auto"/>
            <w:left w:val="none" w:sz="0" w:space="0" w:color="auto"/>
            <w:bottom w:val="none" w:sz="0" w:space="0" w:color="auto"/>
            <w:right w:val="none" w:sz="0" w:space="0" w:color="auto"/>
          </w:divBdr>
          <w:divsChild>
            <w:div w:id="1986085233">
              <w:marLeft w:val="0"/>
              <w:marRight w:val="0"/>
              <w:marTop w:val="0"/>
              <w:marBottom w:val="0"/>
              <w:divBdr>
                <w:top w:val="none" w:sz="0" w:space="0" w:color="auto"/>
                <w:left w:val="none" w:sz="0" w:space="0" w:color="auto"/>
                <w:bottom w:val="none" w:sz="0" w:space="0" w:color="auto"/>
                <w:right w:val="none" w:sz="0" w:space="0" w:color="auto"/>
              </w:divBdr>
              <w:divsChild>
                <w:div w:id="2102528687">
                  <w:marLeft w:val="0"/>
                  <w:marRight w:val="0"/>
                  <w:marTop w:val="0"/>
                  <w:marBottom w:val="0"/>
                  <w:divBdr>
                    <w:top w:val="none" w:sz="0" w:space="0" w:color="auto"/>
                    <w:left w:val="none" w:sz="0" w:space="0" w:color="auto"/>
                    <w:bottom w:val="none" w:sz="0" w:space="0" w:color="auto"/>
                    <w:right w:val="none" w:sz="0" w:space="0" w:color="auto"/>
                  </w:divBdr>
                  <w:divsChild>
                    <w:div w:id="2118720314">
                      <w:marLeft w:val="255"/>
                      <w:marRight w:val="0"/>
                      <w:marTop w:val="0"/>
                      <w:marBottom w:val="0"/>
                      <w:divBdr>
                        <w:top w:val="none" w:sz="0" w:space="0" w:color="auto"/>
                        <w:left w:val="none" w:sz="0" w:space="0" w:color="auto"/>
                        <w:bottom w:val="none" w:sz="0" w:space="0" w:color="auto"/>
                        <w:right w:val="none" w:sz="0" w:space="0" w:color="auto"/>
                      </w:divBdr>
                      <w:divsChild>
                        <w:div w:id="1344748575">
                          <w:marLeft w:val="0"/>
                          <w:marRight w:val="0"/>
                          <w:marTop w:val="0"/>
                          <w:marBottom w:val="0"/>
                          <w:divBdr>
                            <w:top w:val="none" w:sz="0" w:space="0" w:color="auto"/>
                            <w:left w:val="single" w:sz="12" w:space="11" w:color="EEEEEE"/>
                            <w:bottom w:val="none" w:sz="0" w:space="0" w:color="auto"/>
                            <w:right w:val="single" w:sz="12" w:space="11" w:color="EEEEEE"/>
                          </w:divBdr>
                          <w:divsChild>
                            <w:div w:id="1652129423">
                              <w:marLeft w:val="0"/>
                              <w:marRight w:val="0"/>
                              <w:marTop w:val="0"/>
                              <w:marBottom w:val="150"/>
                              <w:divBdr>
                                <w:top w:val="none" w:sz="0" w:space="0" w:color="auto"/>
                                <w:left w:val="none" w:sz="0" w:space="0" w:color="auto"/>
                                <w:bottom w:val="single" w:sz="12" w:space="4" w:color="EEEEEE"/>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2057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 Marta</dc:creator>
  <cp:keywords/>
  <dc:description/>
  <cp:lastModifiedBy>Mate Marta</cp:lastModifiedBy>
  <cp:revision>2</cp:revision>
  <dcterms:created xsi:type="dcterms:W3CDTF">2018-01-22T21:35:00Z</dcterms:created>
  <dcterms:modified xsi:type="dcterms:W3CDTF">2018-01-22T21:35:00Z</dcterms:modified>
</cp:coreProperties>
</file>